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ACAF" w14:textId="03862BB6" w:rsidR="00D75301" w:rsidRPr="00D75301" w:rsidRDefault="00101153">
      <w:pPr>
        <w:rPr>
          <w:rFonts w:ascii="Arial" w:hAnsi="Arial" w:cs="Arial"/>
          <w:b/>
          <w:sz w:val="28"/>
        </w:rPr>
      </w:pPr>
      <w:r w:rsidRPr="00D75301">
        <w:rPr>
          <w:rFonts w:ascii="Arial" w:hAnsi="Arial" w:cs="Arial"/>
          <w:b/>
          <w:sz w:val="28"/>
        </w:rPr>
        <w:t xml:space="preserve">Appointments to Panels and Working Groups </w:t>
      </w:r>
      <w:r w:rsidR="00BF6FBB">
        <w:rPr>
          <w:rFonts w:ascii="Arial" w:hAnsi="Arial" w:cs="Arial"/>
          <w:b/>
          <w:sz w:val="28"/>
        </w:rPr>
        <w:t>– 2021/2022</w:t>
      </w:r>
    </w:p>
    <w:p w14:paraId="6F3EACB0" w14:textId="77777777" w:rsidR="00D75301" w:rsidRDefault="00DB7D19"/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2393C" w14:paraId="6F3EACB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B1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Recovery Post COVID19 - Member Working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CB2" w14:textId="1A319177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 (Chair)</w:t>
            </w:r>
          </w:p>
          <w:p w14:paraId="7AA64C08" w14:textId="58BFCBE3" w:rsidR="00195091" w:rsidRPr="00903D7B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6F3EACB3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</w:t>
            </w:r>
          </w:p>
          <w:p w14:paraId="6F3EACB4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</w:t>
            </w:r>
          </w:p>
          <w:p w14:paraId="6F3EACB5" w14:textId="38150A1B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72393C" w14:paraId="6F3EACB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B7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(Appointed by Cabinet 05/08/20)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B8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B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BA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BB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B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BD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(2:1:1)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BE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C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C0" w14:textId="0CBAD9B9" w:rsidR="00D75301" w:rsidRPr="00903D7B" w:rsidRDefault="00365F6E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br/>
            </w:r>
            <w:r w:rsidR="00101153"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Working Group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C1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C4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CC5" w14:textId="50FD9C67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 (Chair)</w:t>
            </w:r>
          </w:p>
          <w:p w14:paraId="007FC9E2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Colin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Coulton</w:t>
            </w:r>
            <w:proofErr w:type="spellEnd"/>
          </w:p>
          <w:p w14:paraId="1467DECF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Green</w:t>
            </w:r>
          </w:p>
          <w:p w14:paraId="2C660C90" w14:textId="105105AD" w:rsidR="00195091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Susan Jones JP</w:t>
            </w:r>
          </w:p>
          <w:p w14:paraId="17423A47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  <w:p w14:paraId="581C446D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Peter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Mullineaux</w:t>
            </w:r>
            <w:proofErr w:type="spellEnd"/>
          </w:p>
          <w:p w14:paraId="6F3EACC9" w14:textId="50062C10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50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Colin Sharples </w:t>
            </w:r>
          </w:p>
          <w:p w14:paraId="6F3EACCE" w14:textId="61BB8F89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Stephen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Thurlbourn</w:t>
            </w:r>
            <w:proofErr w:type="spellEnd"/>
          </w:p>
          <w:p w14:paraId="513B8DF0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  <w:p w14:paraId="305B9F7D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Matthew Trafford</w:t>
            </w:r>
          </w:p>
          <w:p w14:paraId="7F4EE725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</w:t>
            </w:r>
          </w:p>
          <w:p w14:paraId="19C3959A" w14:textId="77777777" w:rsidR="00195091" w:rsidRPr="00903D7B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EACCF" w14:textId="4DCEC464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72393C" w14:paraId="6F3EACD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A18" w14:textId="5E637C37" w:rsidR="00365F6E" w:rsidRDefault="00365F6E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(11 Members)</w:t>
            </w:r>
          </w:p>
          <w:p w14:paraId="6F3EACD1" w14:textId="773F375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(Community Hub chairs – 5,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2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4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Cabinet Memb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r,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5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7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8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A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B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D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E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E0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1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5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E3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4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8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E6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7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E9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A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E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EC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D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0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AD09" w14:textId="77777777" w:rsidR="00D75301" w:rsidRPr="00903D7B" w:rsidRDefault="00DB7D19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0A" w14:textId="77777777" w:rsidR="00D75301" w:rsidRPr="00903D7B" w:rsidRDefault="00DB7D1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72393C" w14:paraId="6F3EAD1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0C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D0D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Bill Evans (Chair)</w:t>
            </w:r>
          </w:p>
          <w:p w14:paraId="6F3EAD0E" w14:textId="6B1ED95D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(Vice-chair)</w:t>
            </w:r>
          </w:p>
          <w:p w14:paraId="6882DE86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  <w:p w14:paraId="5B5EFF61" w14:textId="2959933A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</w:t>
            </w:r>
          </w:p>
          <w:p w14:paraId="2B925BA4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Peter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Mullineaux</w:t>
            </w:r>
            <w:proofErr w:type="spellEnd"/>
          </w:p>
          <w:p w14:paraId="6F3EAD11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  <w:p w14:paraId="6F3EAD13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Margaret Smith</w:t>
            </w:r>
          </w:p>
          <w:p w14:paraId="42116130" w14:textId="2C43AD23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</w:t>
            </w:r>
          </w:p>
          <w:p w14:paraId="6BB61F88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Ian Watkinson</w:t>
            </w:r>
          </w:p>
          <w:p w14:paraId="2FCA4B5A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Gareth Watson </w:t>
            </w:r>
          </w:p>
          <w:p w14:paraId="6F3EAD16" w14:textId="2AF98934" w:rsidR="00195091" w:rsidRPr="00903D7B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72393C" w14:paraId="6F3EAD1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18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(10 Members)</w:t>
            </w: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9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1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1B" w14:textId="62D7A103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365F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365F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:2)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C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1E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F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21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2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24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5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27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8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C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2A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B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F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2D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E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32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30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1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35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33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4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38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36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7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D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Member Development Steering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D3E" w14:textId="44E48DAE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(Chair)</w:t>
            </w:r>
          </w:p>
          <w:p w14:paraId="0F1C2DFF" w14:textId="61E74B8D" w:rsidR="00195091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1B03828F" w14:textId="77777777" w:rsidR="00195091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Mary Green</w:t>
            </w:r>
          </w:p>
          <w:p w14:paraId="6F3EAD40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Harold Hancock</w:t>
            </w:r>
          </w:p>
          <w:p w14:paraId="6F3EAD41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Jacqueline Mort</w:t>
            </w:r>
          </w:p>
          <w:p w14:paraId="1C799CB8" w14:textId="77777777" w:rsidR="00195091" w:rsidRPr="00903D7B" w:rsidRDefault="00195091" w:rsidP="001950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</w:t>
            </w:r>
          </w:p>
          <w:p w14:paraId="630A4804" w14:textId="2E0619D4" w:rsidR="00195091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199669" w14:textId="77777777" w:rsidR="00DB7D19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6F3EAD43" w14:textId="48E0DE7E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72393C" w14:paraId="6F3EAD4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5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6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8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9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B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Member Development Steering 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C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5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E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Member Development Group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F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5C" w14:textId="77777777" w:rsidTr="00F1560E">
        <w:trPr>
          <w:trHeight w:val="2208"/>
        </w:trPr>
        <w:tc>
          <w:tcPr>
            <w:tcW w:w="4253" w:type="dxa"/>
            <w:shd w:val="clear" w:color="auto" w:fill="auto"/>
            <w:noWrap/>
            <w:hideMark/>
          </w:tcPr>
          <w:p w14:paraId="6F3EAD51" w14:textId="77777777" w:rsidR="00D75301" w:rsidRPr="00903D7B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Shared Services Joint Committee - Appointments Panel</w:t>
            </w:r>
          </w:p>
          <w:p w14:paraId="6F3EAD52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 Members)</w:t>
            </w:r>
          </w:p>
          <w:p w14:paraId="6F3EAD53" w14:textId="77777777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(1:1:1)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F3EAD55" w14:textId="55E73672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  <w:p w14:paraId="5810EEAD" w14:textId="77777777" w:rsidR="00195091" w:rsidRPr="00903D7B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  <w:p w14:paraId="3C3E3E9C" w14:textId="77777777" w:rsidR="00101153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Karen Walton </w:t>
            </w:r>
          </w:p>
          <w:p w14:paraId="6F3EAD57" w14:textId="16C35AD4" w:rsidR="00D75301" w:rsidRDefault="00101153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  <w:p w14:paraId="3818FB67" w14:textId="77777777" w:rsidR="00195091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 (Reserve)</w:t>
            </w:r>
          </w:p>
          <w:p w14:paraId="6F3EAD58" w14:textId="5F8035BB" w:rsidR="00D75301" w:rsidRPr="00903D7B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 (Reserve)</w:t>
            </w:r>
          </w:p>
          <w:p w14:paraId="6F3EAD59" w14:textId="77777777" w:rsidR="00D75301" w:rsidRPr="00903D7B" w:rsidRDefault="00DB7D1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  <w:p w14:paraId="6F3EAD5A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EAD5B" w14:textId="77777777" w:rsidR="00D75301" w:rsidRPr="00903D7B" w:rsidRDefault="00DB7D1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6F3EAD5D" w14:textId="77777777" w:rsidR="00D0762E" w:rsidRDefault="00DB7D19"/>
    <w:sectPr w:rsidR="00D0762E" w:rsidSect="00DB7D19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AD63" w14:textId="77777777" w:rsidR="00233907" w:rsidRDefault="00101153">
      <w:pPr>
        <w:spacing w:after="0" w:line="240" w:lineRule="auto"/>
      </w:pPr>
      <w:r>
        <w:separator/>
      </w:r>
    </w:p>
  </w:endnote>
  <w:endnote w:type="continuationSeparator" w:id="0">
    <w:p w14:paraId="6F3EAD65" w14:textId="77777777" w:rsidR="00233907" w:rsidRDefault="0010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AD5F" w14:textId="77777777" w:rsidR="00233907" w:rsidRDefault="00101153">
      <w:pPr>
        <w:spacing w:after="0" w:line="240" w:lineRule="auto"/>
      </w:pPr>
      <w:r>
        <w:separator/>
      </w:r>
    </w:p>
  </w:footnote>
  <w:footnote w:type="continuationSeparator" w:id="0">
    <w:p w14:paraId="6F3EAD61" w14:textId="77777777" w:rsidR="00233907" w:rsidRDefault="0010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AD5E" w14:textId="77777777" w:rsidR="00D75301" w:rsidRPr="00D75301" w:rsidRDefault="00101153">
    <w:pPr>
      <w:pStyle w:val="Header"/>
      <w:rPr>
        <w:rFonts w:ascii="Arial" w:hAnsi="Arial" w:cs="Arial"/>
        <w:b/>
        <w:sz w:val="28"/>
      </w:rPr>
    </w:pPr>
    <w:r w:rsidRPr="00D75301">
      <w:rPr>
        <w:rFonts w:ascii="Arial" w:hAnsi="Arial" w:cs="Arial"/>
        <w:b/>
        <w:sz w:val="28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3C"/>
    <w:rsid w:val="00101153"/>
    <w:rsid w:val="00195091"/>
    <w:rsid w:val="00233907"/>
    <w:rsid w:val="00365F6E"/>
    <w:rsid w:val="0072393C"/>
    <w:rsid w:val="00BF6FBB"/>
    <w:rsid w:val="00C54D41"/>
    <w:rsid w:val="00C63B7B"/>
    <w:rsid w:val="00DB7D19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ACAF"/>
  <w15:docId w15:val="{6E2F553D-0087-4DAB-A2FA-64D2DEB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01"/>
  </w:style>
  <w:style w:type="paragraph" w:styleId="Footer">
    <w:name w:val="footer"/>
    <w:basedOn w:val="Normal"/>
    <w:link w:val="FooterChar"/>
    <w:uiPriority w:val="99"/>
    <w:unhideWhenUsed/>
    <w:rsid w:val="00D7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Cranshaw</dc:creator>
  <cp:lastModifiedBy>Darren Cranshaw</cp:lastModifiedBy>
  <cp:revision>15</cp:revision>
  <dcterms:created xsi:type="dcterms:W3CDTF">2021-05-07T15:31:00Z</dcterms:created>
  <dcterms:modified xsi:type="dcterms:W3CDTF">2021-05-17T10:44:00Z</dcterms:modified>
</cp:coreProperties>
</file>